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D20B3" w14:textId="26B6222E" w:rsidR="003E45CA" w:rsidRDefault="007D73ED">
      <w:r>
        <w:t>Configure the servo:</w:t>
      </w:r>
    </w:p>
    <w:p w14:paraId="344A0EE3" w14:textId="6BE69009" w:rsidR="007D73ED" w:rsidRDefault="007D73ED" w:rsidP="007D73ED">
      <w:pPr>
        <w:numPr>
          <w:ilvl w:val="1"/>
          <w:numId w:val="1"/>
        </w:numPr>
        <w:spacing w:after="20" w:line="240" w:lineRule="auto"/>
        <w:ind w:left="549"/>
        <w:textAlignment w:val="center"/>
        <w:rPr>
          <w:rFonts w:ascii="Calibri" w:eastAsia="Times New Roman" w:hAnsi="Calibri" w:cs="Calibri"/>
        </w:rPr>
      </w:pPr>
      <w:r w:rsidRPr="008F1381">
        <w:rPr>
          <w:rFonts w:ascii="Calibri" w:eastAsia="Times New Roman" w:hAnsi="Calibri" w:cs="Calibri"/>
        </w:rPr>
        <w:t>Connect the servo to the DPC-CAN device as well as servo power.  Connect the DPC-CAN device via USB to your Windows computer.  Note the COM port associated with the DPC-CAN.</w:t>
      </w:r>
      <w:r>
        <w:rPr>
          <w:rFonts w:ascii="Calibri" w:eastAsia="Times New Roman" w:hAnsi="Calibri" w:cs="Calibri"/>
        </w:rPr>
        <w:br/>
      </w:r>
      <w:r w:rsidR="00FB38BB">
        <w:rPr>
          <w:noProof/>
        </w:rPr>
        <w:drawing>
          <wp:inline distT="0" distB="0" distL="0" distR="0" wp14:anchorId="0730AC2C" wp14:editId="0161499B">
            <wp:extent cx="3429000" cy="287121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29000" cy="2871216"/>
                    </a:xfrm>
                    <a:prstGeom prst="rect">
                      <a:avLst/>
                    </a:prstGeom>
                  </pic:spPr>
                </pic:pic>
              </a:graphicData>
            </a:graphic>
          </wp:inline>
        </w:drawing>
      </w:r>
      <w:r>
        <w:rPr>
          <w:rFonts w:ascii="Calibri" w:eastAsia="Times New Roman" w:hAnsi="Calibri" w:cs="Calibri"/>
        </w:rPr>
        <w:br/>
      </w:r>
    </w:p>
    <w:p w14:paraId="61BB81AF" w14:textId="35D80B64" w:rsidR="007D73ED" w:rsidRDefault="007D73ED" w:rsidP="007D73ED">
      <w:pPr>
        <w:numPr>
          <w:ilvl w:val="1"/>
          <w:numId w:val="1"/>
        </w:numPr>
        <w:spacing w:after="20" w:line="240" w:lineRule="auto"/>
        <w:ind w:left="549"/>
        <w:textAlignment w:val="center"/>
        <w:rPr>
          <w:rFonts w:ascii="Calibri" w:eastAsia="Times New Roman" w:hAnsi="Calibri" w:cs="Calibri"/>
        </w:rPr>
      </w:pPr>
      <w:r w:rsidRPr="007D73ED">
        <w:rPr>
          <w:rFonts w:ascii="Calibri" w:eastAsia="Times New Roman" w:hAnsi="Calibri" w:cs="Calibri"/>
        </w:rPr>
        <w:t xml:space="preserve">With the correct COM port selected, press [Open] and verify the DPC-CAN-VER text field populates with the correct data.  Assuming it does, </w:t>
      </w:r>
      <w:r w:rsidR="00023753">
        <w:rPr>
          <w:rFonts w:ascii="Calibri" w:eastAsia="Times New Roman" w:hAnsi="Calibri" w:cs="Calibri"/>
        </w:rPr>
        <w:t>select the “UAVCAN” radio button to detect the servo</w:t>
      </w:r>
      <w:r w:rsidR="0082631C">
        <w:rPr>
          <w:noProof/>
        </w:rPr>
        <w:drawing>
          <wp:inline distT="0" distB="0" distL="0" distR="0" wp14:anchorId="1D9BEB36" wp14:editId="54BA8373">
            <wp:extent cx="3429000" cy="287121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29000" cy="2871216"/>
                    </a:xfrm>
                    <a:prstGeom prst="rect">
                      <a:avLst/>
                    </a:prstGeom>
                  </pic:spPr>
                </pic:pic>
              </a:graphicData>
            </a:graphic>
          </wp:inline>
        </w:drawing>
      </w:r>
    </w:p>
    <w:p w14:paraId="2468970D" w14:textId="77777777" w:rsidR="007D73ED" w:rsidRDefault="007D73ED" w:rsidP="007D73ED">
      <w:pPr>
        <w:numPr>
          <w:ilvl w:val="1"/>
          <w:numId w:val="1"/>
        </w:numPr>
        <w:spacing w:after="20" w:line="240" w:lineRule="auto"/>
        <w:ind w:left="549"/>
        <w:textAlignment w:val="center"/>
        <w:rPr>
          <w:rFonts w:ascii="Calibri" w:eastAsia="Times New Roman" w:hAnsi="Calibri" w:cs="Calibri"/>
        </w:rPr>
      </w:pPr>
      <w:r>
        <w:rPr>
          <w:rFonts w:ascii="Calibri" w:eastAsia="Times New Roman" w:hAnsi="Calibri" w:cs="Calibri"/>
        </w:rPr>
        <w:t xml:space="preserve">In the “SERVO Configuration” area in the top right section of the app, press [All] to select all the check boxes on that tab, and press the [READ] button to read those values from the servo in to the </w:t>
      </w:r>
      <w:proofErr w:type="gramStart"/>
      <w:r>
        <w:rPr>
          <w:rFonts w:ascii="Calibri" w:eastAsia="Times New Roman" w:hAnsi="Calibri" w:cs="Calibri"/>
        </w:rPr>
        <w:t>app</w:t>
      </w:r>
      <w:proofErr w:type="gramEnd"/>
    </w:p>
    <w:p w14:paraId="117F2A63" w14:textId="607C9AD5" w:rsidR="00BB7A4C" w:rsidRDefault="007D73ED" w:rsidP="003021FA">
      <w:pPr>
        <w:numPr>
          <w:ilvl w:val="1"/>
          <w:numId w:val="1"/>
        </w:numPr>
        <w:spacing w:after="20" w:line="240" w:lineRule="auto"/>
        <w:ind w:left="549"/>
        <w:textAlignment w:val="center"/>
        <w:rPr>
          <w:rFonts w:ascii="Calibri" w:eastAsia="Times New Roman" w:hAnsi="Calibri" w:cs="Calibri"/>
        </w:rPr>
      </w:pPr>
      <w:r>
        <w:rPr>
          <w:rFonts w:ascii="Calibri" w:eastAsia="Times New Roman" w:hAnsi="Calibri" w:cs="Calibri"/>
        </w:rPr>
        <w:t>Next</w:t>
      </w:r>
      <w:r w:rsidR="00E4075C">
        <w:rPr>
          <w:rFonts w:ascii="Calibri" w:eastAsia="Times New Roman" w:hAnsi="Calibri" w:cs="Calibri"/>
        </w:rPr>
        <w:t xml:space="preserve">, you need to </w:t>
      </w:r>
      <w:r>
        <w:rPr>
          <w:rFonts w:ascii="Calibri" w:eastAsia="Times New Roman" w:hAnsi="Calibri" w:cs="Calibri"/>
        </w:rPr>
        <w:t xml:space="preserve">enter some </w:t>
      </w:r>
      <w:r w:rsidR="00E4075C">
        <w:rPr>
          <w:rFonts w:ascii="Calibri" w:eastAsia="Times New Roman" w:hAnsi="Calibri" w:cs="Calibri"/>
        </w:rPr>
        <w:t xml:space="preserve">basic </w:t>
      </w:r>
      <w:r>
        <w:rPr>
          <w:rFonts w:ascii="Calibri" w:eastAsia="Times New Roman" w:hAnsi="Calibri" w:cs="Calibri"/>
        </w:rPr>
        <w:t xml:space="preserve">configurations for this servo.  </w:t>
      </w:r>
      <w:r w:rsidR="00E4075C">
        <w:rPr>
          <w:rFonts w:ascii="Calibri" w:eastAsia="Times New Roman" w:hAnsi="Calibri" w:cs="Calibri"/>
        </w:rPr>
        <w:t>For this example, you</w:t>
      </w:r>
      <w:r>
        <w:rPr>
          <w:rFonts w:ascii="Calibri" w:eastAsia="Times New Roman" w:hAnsi="Calibri" w:cs="Calibri"/>
        </w:rPr>
        <w:t xml:space="preserve"> want this servo to be “Servo 2” in ArduPilot</w:t>
      </w:r>
      <w:r w:rsidR="00E4075C">
        <w:rPr>
          <w:rFonts w:ascii="Calibri" w:eastAsia="Times New Roman" w:hAnsi="Calibri" w:cs="Calibri"/>
        </w:rPr>
        <w:t xml:space="preserve">, and </w:t>
      </w:r>
      <w:proofErr w:type="gramStart"/>
      <w:r w:rsidR="00E4075C">
        <w:rPr>
          <w:rFonts w:ascii="Calibri" w:eastAsia="Times New Roman" w:hAnsi="Calibri" w:cs="Calibri"/>
        </w:rPr>
        <w:t>don’t</w:t>
      </w:r>
      <w:proofErr w:type="gramEnd"/>
      <w:r w:rsidR="00E4075C">
        <w:rPr>
          <w:rFonts w:ascii="Calibri" w:eastAsia="Times New Roman" w:hAnsi="Calibri" w:cs="Calibri"/>
        </w:rPr>
        <w:t xml:space="preserve"> forget </w:t>
      </w:r>
      <w:r>
        <w:rPr>
          <w:rFonts w:ascii="Calibri" w:eastAsia="Times New Roman" w:hAnsi="Calibri" w:cs="Calibri"/>
        </w:rPr>
        <w:t xml:space="preserve">ArduPilot is on the bus as Node ID 10.  </w:t>
      </w:r>
      <w:proofErr w:type="gramStart"/>
      <w:r>
        <w:rPr>
          <w:rFonts w:ascii="Calibri" w:eastAsia="Times New Roman" w:hAnsi="Calibri" w:cs="Calibri"/>
        </w:rPr>
        <w:t>We’ll</w:t>
      </w:r>
      <w:proofErr w:type="gramEnd"/>
      <w:r>
        <w:rPr>
          <w:rFonts w:ascii="Calibri" w:eastAsia="Times New Roman" w:hAnsi="Calibri" w:cs="Calibri"/>
        </w:rPr>
        <w:t xml:space="preserve"> also configure data streaming at 50Hz.</w:t>
      </w:r>
      <w:r w:rsidR="006A0598">
        <w:rPr>
          <w:rFonts w:ascii="Calibri" w:eastAsia="Times New Roman" w:hAnsi="Calibri" w:cs="Calibri"/>
        </w:rPr>
        <w:t xml:space="preserve">  The Servo is not a DNA Client on the bus, meaning it does not get its </w:t>
      </w:r>
      <w:proofErr w:type="spellStart"/>
      <w:r w:rsidR="006A0598">
        <w:rPr>
          <w:rFonts w:ascii="Calibri" w:eastAsia="Times New Roman" w:hAnsi="Calibri" w:cs="Calibri"/>
        </w:rPr>
        <w:t>NodeID</w:t>
      </w:r>
      <w:proofErr w:type="spellEnd"/>
      <w:r w:rsidR="006A0598">
        <w:rPr>
          <w:rFonts w:ascii="Calibri" w:eastAsia="Times New Roman" w:hAnsi="Calibri" w:cs="Calibri"/>
        </w:rPr>
        <w:t xml:space="preserve"> from the DNA Server (ArduPilot, in this example.)  Because of this, you need to </w:t>
      </w:r>
      <w:r w:rsidR="006A0598">
        <w:rPr>
          <w:rFonts w:ascii="Calibri" w:eastAsia="Times New Roman" w:hAnsi="Calibri" w:cs="Calibri"/>
        </w:rPr>
        <w:lastRenderedPageBreak/>
        <w:t xml:space="preserve">set the </w:t>
      </w:r>
      <w:proofErr w:type="spellStart"/>
      <w:r w:rsidR="00E11FB0">
        <w:rPr>
          <w:rFonts w:ascii="Calibri" w:eastAsia="Times New Roman" w:hAnsi="Calibri" w:cs="Calibri"/>
        </w:rPr>
        <w:t>NodeID</w:t>
      </w:r>
      <w:proofErr w:type="spellEnd"/>
      <w:r w:rsidR="00E11FB0">
        <w:rPr>
          <w:rFonts w:ascii="Calibri" w:eastAsia="Times New Roman" w:hAnsi="Calibri" w:cs="Calibri"/>
        </w:rPr>
        <w:t xml:space="preserve"> manually, and you need to calculate what that will be.  Remember that </w:t>
      </w:r>
      <w:proofErr w:type="spellStart"/>
      <w:r w:rsidR="00E11FB0">
        <w:rPr>
          <w:rFonts w:ascii="Calibri" w:eastAsia="Times New Roman" w:hAnsi="Calibri" w:cs="Calibri"/>
        </w:rPr>
        <w:t>NodeID</w:t>
      </w:r>
      <w:proofErr w:type="spellEnd"/>
      <w:r w:rsidR="00E11FB0">
        <w:rPr>
          <w:rFonts w:ascii="Calibri" w:eastAsia="Times New Roman" w:hAnsi="Calibri" w:cs="Calibri"/>
        </w:rPr>
        <w:t xml:space="preserve"> of “1” is reserved, so if you were configuring for “Servo 1” </w:t>
      </w:r>
      <w:proofErr w:type="gramStart"/>
      <w:r w:rsidR="00E11FB0">
        <w:rPr>
          <w:rFonts w:ascii="Calibri" w:eastAsia="Times New Roman" w:hAnsi="Calibri" w:cs="Calibri"/>
        </w:rPr>
        <w:t>you’d</w:t>
      </w:r>
      <w:proofErr w:type="gramEnd"/>
      <w:r w:rsidR="00E11FB0">
        <w:rPr>
          <w:rFonts w:ascii="Calibri" w:eastAsia="Times New Roman" w:hAnsi="Calibri" w:cs="Calibri"/>
        </w:rPr>
        <w:t xml:space="preserve"> have to choose a different </w:t>
      </w:r>
      <w:proofErr w:type="spellStart"/>
      <w:r w:rsidR="00E11FB0">
        <w:rPr>
          <w:rFonts w:ascii="Calibri" w:eastAsia="Times New Roman" w:hAnsi="Calibri" w:cs="Calibri"/>
        </w:rPr>
        <w:t>NodeID</w:t>
      </w:r>
      <w:proofErr w:type="spellEnd"/>
      <w:r w:rsidR="00E11FB0">
        <w:rPr>
          <w:rFonts w:ascii="Calibri" w:eastAsia="Times New Roman" w:hAnsi="Calibri" w:cs="Calibri"/>
        </w:rPr>
        <w:t xml:space="preserve">.  Because of this, we recommend starting at a higher number.  In order to configure the servo to </w:t>
      </w:r>
      <w:r w:rsidR="00B52685">
        <w:rPr>
          <w:rFonts w:ascii="Calibri" w:eastAsia="Times New Roman" w:hAnsi="Calibri" w:cs="Calibri"/>
        </w:rPr>
        <w:t xml:space="preserve">be its own </w:t>
      </w:r>
      <w:proofErr w:type="gramStart"/>
      <w:r w:rsidR="00B52685">
        <w:rPr>
          <w:rFonts w:ascii="Calibri" w:eastAsia="Times New Roman" w:hAnsi="Calibri" w:cs="Calibri"/>
        </w:rPr>
        <w:t>statically-assigned</w:t>
      </w:r>
      <w:proofErr w:type="gramEnd"/>
      <w:r w:rsidR="00B52685">
        <w:rPr>
          <w:rFonts w:ascii="Calibri" w:eastAsia="Times New Roman" w:hAnsi="Calibri" w:cs="Calibri"/>
        </w:rPr>
        <w:t xml:space="preserve"> </w:t>
      </w:r>
      <w:proofErr w:type="spellStart"/>
      <w:r w:rsidR="00B52685">
        <w:rPr>
          <w:rFonts w:ascii="Calibri" w:eastAsia="Times New Roman" w:hAnsi="Calibri" w:cs="Calibri"/>
        </w:rPr>
        <w:t>NodeID</w:t>
      </w:r>
      <w:proofErr w:type="spellEnd"/>
      <w:r w:rsidR="00B52685">
        <w:rPr>
          <w:rFonts w:ascii="Calibri" w:eastAsia="Times New Roman" w:hAnsi="Calibri" w:cs="Calibri"/>
        </w:rPr>
        <w:t xml:space="preserve">, you also have to add 256 to the </w:t>
      </w:r>
      <w:proofErr w:type="spellStart"/>
      <w:r w:rsidR="00B52685">
        <w:rPr>
          <w:rFonts w:ascii="Calibri" w:eastAsia="Times New Roman" w:hAnsi="Calibri" w:cs="Calibri"/>
        </w:rPr>
        <w:t>NodeID</w:t>
      </w:r>
      <w:proofErr w:type="spellEnd"/>
      <w:r w:rsidR="00B52685">
        <w:rPr>
          <w:rFonts w:ascii="Calibri" w:eastAsia="Times New Roman" w:hAnsi="Calibri" w:cs="Calibri"/>
        </w:rPr>
        <w:t xml:space="preserve"> value.  In this example, since we are configuring Servo 2, we will set both the </w:t>
      </w:r>
      <w:proofErr w:type="spellStart"/>
      <w:r w:rsidR="00B52685">
        <w:rPr>
          <w:rFonts w:ascii="Calibri" w:eastAsia="Times New Roman" w:hAnsi="Calibri" w:cs="Calibri"/>
        </w:rPr>
        <w:t>ActuatorID</w:t>
      </w:r>
      <w:proofErr w:type="spellEnd"/>
      <w:r w:rsidR="00B52685">
        <w:rPr>
          <w:rFonts w:ascii="Calibri" w:eastAsia="Times New Roman" w:hAnsi="Calibri" w:cs="Calibri"/>
        </w:rPr>
        <w:t xml:space="preserve"> (</w:t>
      </w:r>
      <w:r w:rsidR="00390E95">
        <w:rPr>
          <w:rFonts w:ascii="Calibri" w:eastAsia="Times New Roman" w:hAnsi="Calibri" w:cs="Calibri"/>
        </w:rPr>
        <w:t xml:space="preserve">ID2 in the configurator) and </w:t>
      </w:r>
      <w:proofErr w:type="spellStart"/>
      <w:r w:rsidR="00390E95">
        <w:rPr>
          <w:rFonts w:ascii="Calibri" w:eastAsia="Times New Roman" w:hAnsi="Calibri" w:cs="Calibri"/>
        </w:rPr>
        <w:t>NodeID</w:t>
      </w:r>
      <w:proofErr w:type="spellEnd"/>
      <w:r w:rsidR="00390E95">
        <w:rPr>
          <w:rFonts w:ascii="Calibri" w:eastAsia="Times New Roman" w:hAnsi="Calibri" w:cs="Calibri"/>
        </w:rPr>
        <w:t xml:space="preserve"> (ID1 in the configurator) accordingly</w:t>
      </w:r>
      <w:r w:rsidR="00AF4CBF">
        <w:rPr>
          <w:rFonts w:ascii="Calibri" w:eastAsia="Times New Roman" w:hAnsi="Calibri" w:cs="Calibri"/>
        </w:rPr>
        <w:t xml:space="preserve">, but we </w:t>
      </w:r>
      <w:proofErr w:type="gramStart"/>
      <w:r w:rsidR="00AF4CBF">
        <w:rPr>
          <w:rFonts w:ascii="Calibri" w:eastAsia="Times New Roman" w:hAnsi="Calibri" w:cs="Calibri"/>
        </w:rPr>
        <w:t>have to</w:t>
      </w:r>
      <w:proofErr w:type="gramEnd"/>
      <w:r w:rsidR="00AF4CBF">
        <w:rPr>
          <w:rFonts w:ascii="Calibri" w:eastAsia="Times New Roman" w:hAnsi="Calibri" w:cs="Calibri"/>
        </w:rPr>
        <w:t xml:space="preserve"> compute for the addition of 256 as well as our own custom node</w:t>
      </w:r>
      <w:r w:rsidR="00C4158B">
        <w:rPr>
          <w:rFonts w:ascii="Calibri" w:eastAsia="Times New Roman" w:hAnsi="Calibri" w:cs="Calibri"/>
        </w:rPr>
        <w:t xml:space="preserve"> offset</w:t>
      </w:r>
      <w:r w:rsidR="00AF4CBF">
        <w:rPr>
          <w:rFonts w:ascii="Calibri" w:eastAsia="Times New Roman" w:hAnsi="Calibri" w:cs="Calibri"/>
        </w:rPr>
        <w:t xml:space="preserve"> on the bus.  For this example, we will add </w:t>
      </w:r>
      <w:r w:rsidR="0087359B">
        <w:rPr>
          <w:rFonts w:ascii="Calibri" w:eastAsia="Times New Roman" w:hAnsi="Calibri" w:cs="Calibri"/>
        </w:rPr>
        <w:t>2</w:t>
      </w:r>
      <w:r w:rsidR="00775E94">
        <w:rPr>
          <w:rFonts w:ascii="Calibri" w:eastAsia="Times New Roman" w:hAnsi="Calibri" w:cs="Calibri"/>
        </w:rPr>
        <w:t>7</w:t>
      </w:r>
      <w:r w:rsidR="008A2CA6">
        <w:rPr>
          <w:rFonts w:ascii="Calibri" w:eastAsia="Times New Roman" w:hAnsi="Calibri" w:cs="Calibri"/>
        </w:rPr>
        <w:t>6</w:t>
      </w:r>
      <w:r w:rsidR="0087359B">
        <w:rPr>
          <w:rFonts w:ascii="Calibri" w:eastAsia="Times New Roman" w:hAnsi="Calibri" w:cs="Calibri"/>
        </w:rPr>
        <w:t xml:space="preserve"> to our desired Servo number</w:t>
      </w:r>
      <w:r w:rsidR="008A2CA6">
        <w:rPr>
          <w:rFonts w:ascii="Calibri" w:eastAsia="Times New Roman" w:hAnsi="Calibri" w:cs="Calibri"/>
        </w:rPr>
        <w:t xml:space="preserve"> for a value of 278 in </w:t>
      </w:r>
      <w:proofErr w:type="spellStart"/>
      <w:r w:rsidR="008A2CA6">
        <w:rPr>
          <w:rFonts w:ascii="Calibri" w:eastAsia="Times New Roman" w:hAnsi="Calibri" w:cs="Calibri"/>
        </w:rPr>
        <w:t>NodeID</w:t>
      </w:r>
      <w:proofErr w:type="spellEnd"/>
      <w:r w:rsidR="008A2CA6">
        <w:rPr>
          <w:rFonts w:ascii="Calibri" w:eastAsia="Times New Roman" w:hAnsi="Calibri" w:cs="Calibri"/>
        </w:rPr>
        <w:t xml:space="preserve"> / ID</w:t>
      </w:r>
      <w:r w:rsidR="00285A75">
        <w:rPr>
          <w:rFonts w:ascii="Calibri" w:eastAsia="Times New Roman" w:hAnsi="Calibri" w:cs="Calibri"/>
        </w:rPr>
        <w:t>1</w:t>
      </w:r>
      <w:r w:rsidR="0087359B">
        <w:rPr>
          <w:rFonts w:ascii="Calibri" w:eastAsia="Times New Roman" w:hAnsi="Calibri" w:cs="Calibri"/>
        </w:rPr>
        <w:t xml:space="preserve">.  The breakdown of this is </w:t>
      </w:r>
      <w:r w:rsidR="00775E94">
        <w:rPr>
          <w:rFonts w:ascii="Calibri" w:eastAsia="Times New Roman" w:hAnsi="Calibri" w:cs="Calibri"/>
        </w:rPr>
        <w:t>(</w:t>
      </w:r>
      <w:r w:rsidR="0087359B">
        <w:rPr>
          <w:rFonts w:ascii="Calibri" w:eastAsia="Times New Roman" w:hAnsi="Calibri" w:cs="Calibri"/>
        </w:rPr>
        <w:t>256 + 20</w:t>
      </w:r>
      <w:r w:rsidR="00775E94">
        <w:rPr>
          <w:rFonts w:ascii="Calibri" w:eastAsia="Times New Roman" w:hAnsi="Calibri" w:cs="Calibri"/>
        </w:rPr>
        <w:t>)</w:t>
      </w:r>
      <w:r w:rsidR="0087359B">
        <w:rPr>
          <w:rFonts w:ascii="Calibri" w:eastAsia="Times New Roman" w:hAnsi="Calibri" w:cs="Calibri"/>
        </w:rPr>
        <w:t xml:space="preserve"> + 2</w:t>
      </w:r>
      <w:r w:rsidR="008E400A">
        <w:rPr>
          <w:rFonts w:ascii="Calibri" w:eastAsia="Times New Roman" w:hAnsi="Calibri" w:cs="Calibri"/>
        </w:rPr>
        <w:t xml:space="preserve"> (Actuator number)</w:t>
      </w:r>
      <w:r w:rsidR="0087359B">
        <w:rPr>
          <w:rFonts w:ascii="Calibri" w:eastAsia="Times New Roman" w:hAnsi="Calibri" w:cs="Calibri"/>
        </w:rPr>
        <w:t>.  We get the 20 from just being an offset of 20</w:t>
      </w:r>
      <w:r w:rsidR="005522AA">
        <w:rPr>
          <w:rFonts w:ascii="Calibri" w:eastAsia="Times New Roman" w:hAnsi="Calibri" w:cs="Calibri"/>
        </w:rPr>
        <w:t xml:space="preserve"> </w:t>
      </w:r>
      <w:r w:rsidR="002560B5">
        <w:rPr>
          <w:rFonts w:ascii="Calibri" w:eastAsia="Times New Roman" w:hAnsi="Calibri" w:cs="Calibri"/>
        </w:rPr>
        <w:t>from base</w:t>
      </w:r>
      <w:r w:rsidR="005522AA">
        <w:rPr>
          <w:rFonts w:ascii="Calibri" w:eastAsia="Times New Roman" w:hAnsi="Calibri" w:cs="Calibri"/>
        </w:rPr>
        <w:t xml:space="preserve"> 1</w:t>
      </w:r>
      <w:r w:rsidR="008E400A">
        <w:rPr>
          <w:rFonts w:ascii="Calibri" w:eastAsia="Times New Roman" w:hAnsi="Calibri" w:cs="Calibri"/>
        </w:rPr>
        <w:t>, you can use any number you prefer</w:t>
      </w:r>
      <w:r w:rsidR="005522AA">
        <w:rPr>
          <w:rFonts w:ascii="Calibri" w:eastAsia="Times New Roman" w:hAnsi="Calibri" w:cs="Calibri"/>
        </w:rPr>
        <w:t>.  A future firmware update will make this easier to understand</w:t>
      </w:r>
      <w:r w:rsidR="00CF12E4">
        <w:rPr>
          <w:rFonts w:ascii="Calibri" w:eastAsia="Times New Roman" w:hAnsi="Calibri" w:cs="Calibri"/>
        </w:rPr>
        <w:t xml:space="preserve"> and configure</w:t>
      </w:r>
      <w:r w:rsidR="005522AA">
        <w:rPr>
          <w:rFonts w:ascii="Calibri" w:eastAsia="Times New Roman" w:hAnsi="Calibri" w:cs="Calibri"/>
        </w:rPr>
        <w:t xml:space="preserve">, but for now </w:t>
      </w:r>
      <w:r w:rsidR="00CF12E4">
        <w:rPr>
          <w:rFonts w:ascii="Calibri" w:eastAsia="Times New Roman" w:hAnsi="Calibri" w:cs="Calibri"/>
        </w:rPr>
        <w:t>we need to perform this calculation</w:t>
      </w:r>
      <w:r w:rsidR="008E400A">
        <w:rPr>
          <w:rFonts w:ascii="Calibri" w:eastAsia="Times New Roman" w:hAnsi="Calibri" w:cs="Calibri"/>
        </w:rPr>
        <w:t xml:space="preserve"> manually</w:t>
      </w:r>
      <w:r w:rsidR="00CF12E4">
        <w:rPr>
          <w:rFonts w:ascii="Calibri" w:eastAsia="Times New Roman" w:hAnsi="Calibri" w:cs="Calibri"/>
        </w:rPr>
        <w:t xml:space="preserve">.  You’re not locked to the value of “+20”, but we want to avoid </w:t>
      </w:r>
      <w:proofErr w:type="spellStart"/>
      <w:r w:rsidR="00CF12E4">
        <w:rPr>
          <w:rFonts w:ascii="Calibri" w:eastAsia="Times New Roman" w:hAnsi="Calibri" w:cs="Calibri"/>
        </w:rPr>
        <w:t>NodeID</w:t>
      </w:r>
      <w:proofErr w:type="spellEnd"/>
      <w:r w:rsidR="00CF12E4">
        <w:rPr>
          <w:rFonts w:ascii="Calibri" w:eastAsia="Times New Roman" w:hAnsi="Calibri" w:cs="Calibri"/>
        </w:rPr>
        <w:t xml:space="preserve"> values of “1” and “10”</w:t>
      </w:r>
      <w:r w:rsidR="004C2AB6">
        <w:rPr>
          <w:rFonts w:ascii="Calibri" w:eastAsia="Times New Roman" w:hAnsi="Calibri" w:cs="Calibri"/>
        </w:rPr>
        <w:t xml:space="preserve"> after factoring for the addition of “256”.</w:t>
      </w:r>
      <w:r w:rsidR="003021FA">
        <w:rPr>
          <w:rFonts w:ascii="Calibri" w:eastAsia="Times New Roman" w:hAnsi="Calibri" w:cs="Calibri"/>
        </w:rPr>
        <w:br/>
      </w:r>
      <w:r w:rsidR="003021FA">
        <w:rPr>
          <w:rFonts w:ascii="Calibri" w:eastAsia="Times New Roman" w:hAnsi="Calibri" w:cs="Calibri"/>
        </w:rPr>
        <w:br/>
        <w:t xml:space="preserve">Here is a table of the values you’d configure for ID2 and ID1 when configuring for a given </w:t>
      </w:r>
      <w:r w:rsidR="00573BD1">
        <w:rPr>
          <w:rFonts w:ascii="Calibri" w:eastAsia="Times New Roman" w:hAnsi="Calibri" w:cs="Calibri"/>
        </w:rPr>
        <w:t>“Servo Number” in ArduPilot:</w:t>
      </w:r>
      <w:r w:rsidR="00A569A4">
        <w:rPr>
          <w:rFonts w:ascii="Calibri" w:eastAsia="Times New Roman" w:hAnsi="Calibri" w:cs="Calibri"/>
        </w:rPr>
        <w:br/>
      </w:r>
    </w:p>
    <w:tbl>
      <w:tblPr>
        <w:tblW w:w="4860" w:type="dxa"/>
        <w:jc w:val="center"/>
        <w:tblLook w:val="04A0" w:firstRow="1" w:lastRow="0" w:firstColumn="1" w:lastColumn="0" w:noHBand="0" w:noVBand="1"/>
      </w:tblPr>
      <w:tblGrid>
        <w:gridCol w:w="1620"/>
        <w:gridCol w:w="1620"/>
        <w:gridCol w:w="1620"/>
      </w:tblGrid>
      <w:tr w:rsidR="00BB7A4C" w:rsidRPr="00BB7A4C" w14:paraId="61E377FA" w14:textId="77777777" w:rsidTr="00BB7A4C">
        <w:trPr>
          <w:trHeight w:val="615"/>
          <w:jc w:val="center"/>
        </w:trPr>
        <w:tc>
          <w:tcPr>
            <w:tcW w:w="1620"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5689D57B" w14:textId="77777777" w:rsidR="00BB7A4C" w:rsidRPr="00BB7A4C" w:rsidRDefault="00BB7A4C" w:rsidP="00BB7A4C">
            <w:pPr>
              <w:spacing w:after="0" w:line="240" w:lineRule="auto"/>
              <w:rPr>
                <w:rFonts w:ascii="Calibri" w:eastAsia="Times New Roman" w:hAnsi="Calibri" w:cs="Calibri"/>
                <w:b/>
                <w:bCs/>
                <w:color w:val="000000"/>
              </w:rPr>
            </w:pPr>
            <w:r w:rsidRPr="00BB7A4C">
              <w:rPr>
                <w:rFonts w:ascii="Calibri" w:eastAsia="Times New Roman" w:hAnsi="Calibri" w:cs="Calibri"/>
                <w:b/>
                <w:bCs/>
                <w:color w:val="000000"/>
              </w:rPr>
              <w:t>ArduPilot Servo Number</w:t>
            </w:r>
          </w:p>
        </w:tc>
        <w:tc>
          <w:tcPr>
            <w:tcW w:w="1620" w:type="dxa"/>
            <w:tcBorders>
              <w:top w:val="single" w:sz="8" w:space="0" w:color="auto"/>
              <w:left w:val="nil"/>
              <w:bottom w:val="single" w:sz="8" w:space="0" w:color="auto"/>
              <w:right w:val="single" w:sz="4" w:space="0" w:color="auto"/>
            </w:tcBorders>
            <w:shd w:val="clear" w:color="auto" w:fill="auto"/>
            <w:vAlign w:val="bottom"/>
            <w:hideMark/>
          </w:tcPr>
          <w:p w14:paraId="00CFAE66" w14:textId="77777777" w:rsidR="00BB7A4C" w:rsidRPr="00BB7A4C" w:rsidRDefault="00BB7A4C" w:rsidP="00BB7A4C">
            <w:pPr>
              <w:spacing w:after="0" w:line="240" w:lineRule="auto"/>
              <w:rPr>
                <w:rFonts w:ascii="Calibri" w:eastAsia="Times New Roman" w:hAnsi="Calibri" w:cs="Calibri"/>
                <w:b/>
                <w:bCs/>
                <w:color w:val="000000"/>
              </w:rPr>
            </w:pPr>
            <w:r w:rsidRPr="00BB7A4C">
              <w:rPr>
                <w:rFonts w:ascii="Calibri" w:eastAsia="Times New Roman" w:hAnsi="Calibri" w:cs="Calibri"/>
                <w:b/>
                <w:bCs/>
                <w:color w:val="000000"/>
              </w:rPr>
              <w:t>ID2 (</w:t>
            </w:r>
            <w:proofErr w:type="spellStart"/>
            <w:r w:rsidRPr="00BB7A4C">
              <w:rPr>
                <w:rFonts w:ascii="Calibri" w:eastAsia="Times New Roman" w:hAnsi="Calibri" w:cs="Calibri"/>
                <w:b/>
                <w:bCs/>
                <w:color w:val="000000"/>
              </w:rPr>
              <w:t>NodeID</w:t>
            </w:r>
            <w:proofErr w:type="spellEnd"/>
            <w:r w:rsidRPr="00BB7A4C">
              <w:rPr>
                <w:rFonts w:ascii="Calibri" w:eastAsia="Times New Roman" w:hAnsi="Calibri" w:cs="Calibri"/>
                <w:b/>
                <w:bCs/>
                <w:color w:val="000000"/>
              </w:rPr>
              <w:t xml:space="preserve"> on UAVCAN Bus)</w:t>
            </w:r>
          </w:p>
        </w:tc>
        <w:tc>
          <w:tcPr>
            <w:tcW w:w="1620" w:type="dxa"/>
            <w:tcBorders>
              <w:top w:val="single" w:sz="8" w:space="0" w:color="auto"/>
              <w:left w:val="nil"/>
              <w:bottom w:val="single" w:sz="8" w:space="0" w:color="auto"/>
              <w:right w:val="single" w:sz="8" w:space="0" w:color="auto"/>
            </w:tcBorders>
            <w:shd w:val="clear" w:color="auto" w:fill="auto"/>
            <w:vAlign w:val="bottom"/>
            <w:hideMark/>
          </w:tcPr>
          <w:p w14:paraId="3A6222F2" w14:textId="77777777" w:rsidR="00BB7A4C" w:rsidRPr="00BB7A4C" w:rsidRDefault="00BB7A4C" w:rsidP="00BB7A4C">
            <w:pPr>
              <w:spacing w:after="0" w:line="240" w:lineRule="auto"/>
              <w:rPr>
                <w:rFonts w:ascii="Calibri" w:eastAsia="Times New Roman" w:hAnsi="Calibri" w:cs="Calibri"/>
                <w:b/>
                <w:bCs/>
                <w:color w:val="000000"/>
              </w:rPr>
            </w:pPr>
            <w:r w:rsidRPr="00BB7A4C">
              <w:rPr>
                <w:rFonts w:ascii="Calibri" w:eastAsia="Times New Roman" w:hAnsi="Calibri" w:cs="Calibri"/>
                <w:b/>
                <w:bCs/>
                <w:color w:val="000000"/>
              </w:rPr>
              <w:t>ID1 (</w:t>
            </w:r>
            <w:proofErr w:type="spellStart"/>
            <w:r w:rsidRPr="00BB7A4C">
              <w:rPr>
                <w:rFonts w:ascii="Calibri" w:eastAsia="Times New Roman" w:hAnsi="Calibri" w:cs="Calibri"/>
                <w:b/>
                <w:bCs/>
                <w:color w:val="000000"/>
              </w:rPr>
              <w:t>ActuatorID</w:t>
            </w:r>
            <w:proofErr w:type="spellEnd"/>
            <w:r w:rsidRPr="00BB7A4C">
              <w:rPr>
                <w:rFonts w:ascii="Calibri" w:eastAsia="Times New Roman" w:hAnsi="Calibri" w:cs="Calibri"/>
                <w:b/>
                <w:bCs/>
                <w:color w:val="000000"/>
              </w:rPr>
              <w:t>)</w:t>
            </w:r>
          </w:p>
        </w:tc>
      </w:tr>
      <w:tr w:rsidR="00BB7A4C" w:rsidRPr="00BB7A4C" w14:paraId="0D590F45" w14:textId="77777777" w:rsidTr="00BB7A4C">
        <w:trPr>
          <w:trHeight w:val="300"/>
          <w:jc w:val="center"/>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6E7EA3DC" w14:textId="77777777" w:rsidR="00BB7A4C" w:rsidRPr="00BB7A4C" w:rsidRDefault="00BB7A4C" w:rsidP="00BB7A4C">
            <w:pPr>
              <w:spacing w:after="0" w:line="240" w:lineRule="auto"/>
              <w:jc w:val="right"/>
              <w:rPr>
                <w:rFonts w:ascii="Calibri" w:eastAsia="Times New Roman" w:hAnsi="Calibri" w:cs="Calibri"/>
                <w:color w:val="000000"/>
              </w:rPr>
            </w:pPr>
            <w:r w:rsidRPr="00BB7A4C">
              <w:rPr>
                <w:rFonts w:ascii="Calibri" w:eastAsia="Times New Roman" w:hAnsi="Calibri" w:cs="Calibri"/>
                <w:color w:val="000000"/>
              </w:rPr>
              <w:t>1</w:t>
            </w:r>
          </w:p>
        </w:tc>
        <w:tc>
          <w:tcPr>
            <w:tcW w:w="1620" w:type="dxa"/>
            <w:tcBorders>
              <w:top w:val="nil"/>
              <w:left w:val="nil"/>
              <w:bottom w:val="single" w:sz="4" w:space="0" w:color="auto"/>
              <w:right w:val="single" w:sz="4" w:space="0" w:color="auto"/>
            </w:tcBorders>
            <w:shd w:val="clear" w:color="auto" w:fill="auto"/>
            <w:noWrap/>
            <w:vAlign w:val="bottom"/>
            <w:hideMark/>
          </w:tcPr>
          <w:p w14:paraId="0B611A4C" w14:textId="77777777" w:rsidR="00BB7A4C" w:rsidRPr="00BB7A4C" w:rsidRDefault="00BB7A4C" w:rsidP="00BB7A4C">
            <w:pPr>
              <w:spacing w:after="0" w:line="240" w:lineRule="auto"/>
              <w:jc w:val="right"/>
              <w:rPr>
                <w:rFonts w:ascii="Calibri" w:eastAsia="Times New Roman" w:hAnsi="Calibri" w:cs="Calibri"/>
                <w:color w:val="000000"/>
              </w:rPr>
            </w:pPr>
            <w:r w:rsidRPr="00BB7A4C">
              <w:rPr>
                <w:rFonts w:ascii="Calibri" w:eastAsia="Times New Roman" w:hAnsi="Calibri" w:cs="Calibri"/>
                <w:color w:val="000000"/>
              </w:rPr>
              <w:t>277</w:t>
            </w:r>
          </w:p>
        </w:tc>
        <w:tc>
          <w:tcPr>
            <w:tcW w:w="1620" w:type="dxa"/>
            <w:tcBorders>
              <w:top w:val="nil"/>
              <w:left w:val="nil"/>
              <w:bottom w:val="single" w:sz="4" w:space="0" w:color="auto"/>
              <w:right w:val="single" w:sz="8" w:space="0" w:color="auto"/>
            </w:tcBorders>
            <w:shd w:val="clear" w:color="auto" w:fill="auto"/>
            <w:noWrap/>
            <w:vAlign w:val="bottom"/>
            <w:hideMark/>
          </w:tcPr>
          <w:p w14:paraId="273A9454" w14:textId="77777777" w:rsidR="00BB7A4C" w:rsidRPr="00BB7A4C" w:rsidRDefault="00BB7A4C" w:rsidP="00BB7A4C">
            <w:pPr>
              <w:spacing w:after="0" w:line="240" w:lineRule="auto"/>
              <w:jc w:val="right"/>
              <w:rPr>
                <w:rFonts w:ascii="Calibri" w:eastAsia="Times New Roman" w:hAnsi="Calibri" w:cs="Calibri"/>
                <w:color w:val="000000"/>
              </w:rPr>
            </w:pPr>
            <w:r w:rsidRPr="00BB7A4C">
              <w:rPr>
                <w:rFonts w:ascii="Calibri" w:eastAsia="Times New Roman" w:hAnsi="Calibri" w:cs="Calibri"/>
                <w:color w:val="000000"/>
              </w:rPr>
              <w:t>1</w:t>
            </w:r>
          </w:p>
        </w:tc>
      </w:tr>
      <w:tr w:rsidR="00BB7A4C" w:rsidRPr="00BB7A4C" w14:paraId="5A183A56" w14:textId="77777777" w:rsidTr="00BB7A4C">
        <w:trPr>
          <w:trHeight w:val="300"/>
          <w:jc w:val="center"/>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2CAB78C0" w14:textId="77777777" w:rsidR="00BB7A4C" w:rsidRPr="00BB7A4C" w:rsidRDefault="00BB7A4C" w:rsidP="00BB7A4C">
            <w:pPr>
              <w:spacing w:after="0" w:line="240" w:lineRule="auto"/>
              <w:jc w:val="right"/>
              <w:rPr>
                <w:rFonts w:ascii="Calibri" w:eastAsia="Times New Roman" w:hAnsi="Calibri" w:cs="Calibri"/>
                <w:color w:val="000000"/>
              </w:rPr>
            </w:pPr>
            <w:r w:rsidRPr="00BB7A4C">
              <w:rPr>
                <w:rFonts w:ascii="Calibri" w:eastAsia="Times New Roman" w:hAnsi="Calibri" w:cs="Calibri"/>
                <w:color w:val="000000"/>
              </w:rPr>
              <w:t>2</w:t>
            </w:r>
          </w:p>
        </w:tc>
        <w:tc>
          <w:tcPr>
            <w:tcW w:w="1620" w:type="dxa"/>
            <w:tcBorders>
              <w:top w:val="nil"/>
              <w:left w:val="nil"/>
              <w:bottom w:val="single" w:sz="4" w:space="0" w:color="auto"/>
              <w:right w:val="single" w:sz="4" w:space="0" w:color="auto"/>
            </w:tcBorders>
            <w:shd w:val="clear" w:color="auto" w:fill="auto"/>
            <w:noWrap/>
            <w:vAlign w:val="bottom"/>
            <w:hideMark/>
          </w:tcPr>
          <w:p w14:paraId="49441772" w14:textId="77777777" w:rsidR="00BB7A4C" w:rsidRPr="00BB7A4C" w:rsidRDefault="00BB7A4C" w:rsidP="00BB7A4C">
            <w:pPr>
              <w:spacing w:after="0" w:line="240" w:lineRule="auto"/>
              <w:jc w:val="right"/>
              <w:rPr>
                <w:rFonts w:ascii="Calibri" w:eastAsia="Times New Roman" w:hAnsi="Calibri" w:cs="Calibri"/>
                <w:color w:val="000000"/>
              </w:rPr>
            </w:pPr>
            <w:r w:rsidRPr="00BB7A4C">
              <w:rPr>
                <w:rFonts w:ascii="Calibri" w:eastAsia="Times New Roman" w:hAnsi="Calibri" w:cs="Calibri"/>
                <w:color w:val="000000"/>
              </w:rPr>
              <w:t>278</w:t>
            </w:r>
          </w:p>
        </w:tc>
        <w:tc>
          <w:tcPr>
            <w:tcW w:w="1620" w:type="dxa"/>
            <w:tcBorders>
              <w:top w:val="nil"/>
              <w:left w:val="nil"/>
              <w:bottom w:val="single" w:sz="4" w:space="0" w:color="auto"/>
              <w:right w:val="single" w:sz="8" w:space="0" w:color="auto"/>
            </w:tcBorders>
            <w:shd w:val="clear" w:color="auto" w:fill="auto"/>
            <w:noWrap/>
            <w:vAlign w:val="bottom"/>
            <w:hideMark/>
          </w:tcPr>
          <w:p w14:paraId="54444502" w14:textId="77777777" w:rsidR="00BB7A4C" w:rsidRPr="00BB7A4C" w:rsidRDefault="00BB7A4C" w:rsidP="00BB7A4C">
            <w:pPr>
              <w:spacing w:after="0" w:line="240" w:lineRule="auto"/>
              <w:jc w:val="right"/>
              <w:rPr>
                <w:rFonts w:ascii="Calibri" w:eastAsia="Times New Roman" w:hAnsi="Calibri" w:cs="Calibri"/>
                <w:color w:val="000000"/>
              </w:rPr>
            </w:pPr>
            <w:r w:rsidRPr="00BB7A4C">
              <w:rPr>
                <w:rFonts w:ascii="Calibri" w:eastAsia="Times New Roman" w:hAnsi="Calibri" w:cs="Calibri"/>
                <w:color w:val="000000"/>
              </w:rPr>
              <w:t>2</w:t>
            </w:r>
          </w:p>
        </w:tc>
      </w:tr>
      <w:tr w:rsidR="00BB7A4C" w:rsidRPr="00BB7A4C" w14:paraId="3459E379" w14:textId="77777777" w:rsidTr="00BB7A4C">
        <w:trPr>
          <w:trHeight w:val="300"/>
          <w:jc w:val="center"/>
        </w:trPr>
        <w:tc>
          <w:tcPr>
            <w:tcW w:w="1620" w:type="dxa"/>
            <w:tcBorders>
              <w:top w:val="nil"/>
              <w:left w:val="single" w:sz="8" w:space="0" w:color="auto"/>
              <w:bottom w:val="single" w:sz="4" w:space="0" w:color="auto"/>
              <w:right w:val="single" w:sz="4" w:space="0" w:color="auto"/>
            </w:tcBorders>
            <w:shd w:val="clear" w:color="auto" w:fill="auto"/>
            <w:noWrap/>
            <w:vAlign w:val="bottom"/>
            <w:hideMark/>
          </w:tcPr>
          <w:p w14:paraId="6E82E28F" w14:textId="77777777" w:rsidR="00BB7A4C" w:rsidRPr="00BB7A4C" w:rsidRDefault="00BB7A4C" w:rsidP="00BB7A4C">
            <w:pPr>
              <w:spacing w:after="0" w:line="240" w:lineRule="auto"/>
              <w:jc w:val="right"/>
              <w:rPr>
                <w:rFonts w:ascii="Calibri" w:eastAsia="Times New Roman" w:hAnsi="Calibri" w:cs="Calibri"/>
                <w:color w:val="000000"/>
              </w:rPr>
            </w:pPr>
            <w:r w:rsidRPr="00BB7A4C">
              <w:rPr>
                <w:rFonts w:ascii="Calibri" w:eastAsia="Times New Roman" w:hAnsi="Calibri" w:cs="Calibri"/>
                <w:color w:val="000000"/>
              </w:rPr>
              <w:t>3</w:t>
            </w:r>
          </w:p>
        </w:tc>
        <w:tc>
          <w:tcPr>
            <w:tcW w:w="1620" w:type="dxa"/>
            <w:tcBorders>
              <w:top w:val="nil"/>
              <w:left w:val="nil"/>
              <w:bottom w:val="single" w:sz="4" w:space="0" w:color="auto"/>
              <w:right w:val="single" w:sz="4" w:space="0" w:color="auto"/>
            </w:tcBorders>
            <w:shd w:val="clear" w:color="auto" w:fill="auto"/>
            <w:noWrap/>
            <w:vAlign w:val="bottom"/>
            <w:hideMark/>
          </w:tcPr>
          <w:p w14:paraId="2E3A88AD" w14:textId="77777777" w:rsidR="00BB7A4C" w:rsidRPr="00BB7A4C" w:rsidRDefault="00BB7A4C" w:rsidP="00BB7A4C">
            <w:pPr>
              <w:spacing w:after="0" w:line="240" w:lineRule="auto"/>
              <w:jc w:val="right"/>
              <w:rPr>
                <w:rFonts w:ascii="Calibri" w:eastAsia="Times New Roman" w:hAnsi="Calibri" w:cs="Calibri"/>
                <w:color w:val="000000"/>
              </w:rPr>
            </w:pPr>
            <w:r w:rsidRPr="00BB7A4C">
              <w:rPr>
                <w:rFonts w:ascii="Calibri" w:eastAsia="Times New Roman" w:hAnsi="Calibri" w:cs="Calibri"/>
                <w:color w:val="000000"/>
              </w:rPr>
              <w:t>279</w:t>
            </w:r>
          </w:p>
        </w:tc>
        <w:tc>
          <w:tcPr>
            <w:tcW w:w="1620" w:type="dxa"/>
            <w:tcBorders>
              <w:top w:val="nil"/>
              <w:left w:val="nil"/>
              <w:bottom w:val="single" w:sz="4" w:space="0" w:color="auto"/>
              <w:right w:val="single" w:sz="8" w:space="0" w:color="auto"/>
            </w:tcBorders>
            <w:shd w:val="clear" w:color="auto" w:fill="auto"/>
            <w:noWrap/>
            <w:vAlign w:val="bottom"/>
            <w:hideMark/>
          </w:tcPr>
          <w:p w14:paraId="169A3116" w14:textId="77777777" w:rsidR="00BB7A4C" w:rsidRPr="00BB7A4C" w:rsidRDefault="00BB7A4C" w:rsidP="00BB7A4C">
            <w:pPr>
              <w:spacing w:after="0" w:line="240" w:lineRule="auto"/>
              <w:jc w:val="right"/>
              <w:rPr>
                <w:rFonts w:ascii="Calibri" w:eastAsia="Times New Roman" w:hAnsi="Calibri" w:cs="Calibri"/>
                <w:color w:val="000000"/>
              </w:rPr>
            </w:pPr>
            <w:r w:rsidRPr="00BB7A4C">
              <w:rPr>
                <w:rFonts w:ascii="Calibri" w:eastAsia="Times New Roman" w:hAnsi="Calibri" w:cs="Calibri"/>
                <w:color w:val="000000"/>
              </w:rPr>
              <w:t>3</w:t>
            </w:r>
          </w:p>
        </w:tc>
      </w:tr>
      <w:tr w:rsidR="00BB7A4C" w:rsidRPr="00BB7A4C" w14:paraId="7CCACAF2" w14:textId="77777777" w:rsidTr="00BB7A4C">
        <w:trPr>
          <w:trHeight w:val="315"/>
          <w:jc w:val="center"/>
        </w:trPr>
        <w:tc>
          <w:tcPr>
            <w:tcW w:w="1620" w:type="dxa"/>
            <w:tcBorders>
              <w:top w:val="nil"/>
              <w:left w:val="single" w:sz="8" w:space="0" w:color="auto"/>
              <w:bottom w:val="single" w:sz="8" w:space="0" w:color="auto"/>
              <w:right w:val="single" w:sz="4" w:space="0" w:color="auto"/>
            </w:tcBorders>
            <w:shd w:val="clear" w:color="auto" w:fill="auto"/>
            <w:noWrap/>
            <w:vAlign w:val="bottom"/>
            <w:hideMark/>
          </w:tcPr>
          <w:p w14:paraId="7778618F" w14:textId="77777777" w:rsidR="00BB7A4C" w:rsidRPr="00BB7A4C" w:rsidRDefault="00BB7A4C" w:rsidP="00BB7A4C">
            <w:pPr>
              <w:spacing w:after="0" w:line="240" w:lineRule="auto"/>
              <w:jc w:val="right"/>
              <w:rPr>
                <w:rFonts w:ascii="Calibri" w:eastAsia="Times New Roman" w:hAnsi="Calibri" w:cs="Calibri"/>
                <w:color w:val="000000"/>
              </w:rPr>
            </w:pPr>
            <w:r w:rsidRPr="00BB7A4C">
              <w:rPr>
                <w:rFonts w:ascii="Calibri" w:eastAsia="Times New Roman" w:hAnsi="Calibri" w:cs="Calibri"/>
                <w:color w:val="000000"/>
              </w:rPr>
              <w:t>4</w:t>
            </w:r>
          </w:p>
        </w:tc>
        <w:tc>
          <w:tcPr>
            <w:tcW w:w="1620" w:type="dxa"/>
            <w:tcBorders>
              <w:top w:val="nil"/>
              <w:left w:val="nil"/>
              <w:bottom w:val="single" w:sz="8" w:space="0" w:color="auto"/>
              <w:right w:val="single" w:sz="4" w:space="0" w:color="auto"/>
            </w:tcBorders>
            <w:shd w:val="clear" w:color="auto" w:fill="auto"/>
            <w:noWrap/>
            <w:vAlign w:val="bottom"/>
            <w:hideMark/>
          </w:tcPr>
          <w:p w14:paraId="6043AB86" w14:textId="77777777" w:rsidR="00BB7A4C" w:rsidRPr="00BB7A4C" w:rsidRDefault="00BB7A4C" w:rsidP="00BB7A4C">
            <w:pPr>
              <w:spacing w:after="0" w:line="240" w:lineRule="auto"/>
              <w:jc w:val="right"/>
              <w:rPr>
                <w:rFonts w:ascii="Calibri" w:eastAsia="Times New Roman" w:hAnsi="Calibri" w:cs="Calibri"/>
                <w:color w:val="000000"/>
              </w:rPr>
            </w:pPr>
            <w:r w:rsidRPr="00BB7A4C">
              <w:rPr>
                <w:rFonts w:ascii="Calibri" w:eastAsia="Times New Roman" w:hAnsi="Calibri" w:cs="Calibri"/>
                <w:color w:val="000000"/>
              </w:rPr>
              <w:t>280</w:t>
            </w:r>
          </w:p>
        </w:tc>
        <w:tc>
          <w:tcPr>
            <w:tcW w:w="1620" w:type="dxa"/>
            <w:tcBorders>
              <w:top w:val="nil"/>
              <w:left w:val="nil"/>
              <w:bottom w:val="single" w:sz="8" w:space="0" w:color="auto"/>
              <w:right w:val="single" w:sz="8" w:space="0" w:color="auto"/>
            </w:tcBorders>
            <w:shd w:val="clear" w:color="auto" w:fill="auto"/>
            <w:noWrap/>
            <w:vAlign w:val="bottom"/>
            <w:hideMark/>
          </w:tcPr>
          <w:p w14:paraId="1F182832" w14:textId="77777777" w:rsidR="00BB7A4C" w:rsidRPr="00BB7A4C" w:rsidRDefault="00BB7A4C" w:rsidP="00BB7A4C">
            <w:pPr>
              <w:spacing w:after="0" w:line="240" w:lineRule="auto"/>
              <w:jc w:val="right"/>
              <w:rPr>
                <w:rFonts w:ascii="Calibri" w:eastAsia="Times New Roman" w:hAnsi="Calibri" w:cs="Calibri"/>
                <w:color w:val="000000"/>
              </w:rPr>
            </w:pPr>
            <w:r w:rsidRPr="00BB7A4C">
              <w:rPr>
                <w:rFonts w:ascii="Calibri" w:eastAsia="Times New Roman" w:hAnsi="Calibri" w:cs="Calibri"/>
                <w:color w:val="000000"/>
              </w:rPr>
              <w:t>4</w:t>
            </w:r>
          </w:p>
        </w:tc>
      </w:tr>
    </w:tbl>
    <w:p w14:paraId="3FC06C84" w14:textId="3DF7037D" w:rsidR="005E10FE" w:rsidRPr="003021FA" w:rsidRDefault="005E10FE" w:rsidP="00BB7A4C">
      <w:pPr>
        <w:spacing w:after="20" w:line="240" w:lineRule="auto"/>
        <w:textAlignment w:val="center"/>
        <w:rPr>
          <w:rFonts w:ascii="Calibri" w:eastAsia="Times New Roman" w:hAnsi="Calibri" w:cs="Calibri"/>
        </w:rPr>
      </w:pPr>
      <w:r w:rsidRPr="003021FA">
        <w:rPr>
          <w:rFonts w:ascii="Calibri" w:eastAsia="Times New Roman" w:hAnsi="Calibri" w:cs="Calibri"/>
        </w:rPr>
        <w:br/>
      </w:r>
      <w:r w:rsidR="006E6E68">
        <w:rPr>
          <w:rFonts w:ascii="Calibri" w:eastAsia="Times New Roman" w:hAnsi="Calibri" w:cs="Calibri"/>
        </w:rPr>
        <w:t xml:space="preserve">Here is an example of the “SERVO Configuration” with the values set for </w:t>
      </w:r>
      <w:proofErr w:type="spellStart"/>
      <w:r w:rsidR="006E6E68">
        <w:rPr>
          <w:rFonts w:ascii="Calibri" w:eastAsia="Times New Roman" w:hAnsi="Calibri" w:cs="Calibri"/>
        </w:rPr>
        <w:t>ActuatorID</w:t>
      </w:r>
      <w:proofErr w:type="spellEnd"/>
      <w:r w:rsidR="006E6E68">
        <w:rPr>
          <w:rFonts w:ascii="Calibri" w:eastAsia="Times New Roman" w:hAnsi="Calibri" w:cs="Calibri"/>
        </w:rPr>
        <w:t xml:space="preserve"> 2 as described</w:t>
      </w:r>
      <w:r w:rsidR="009D54C4">
        <w:rPr>
          <w:rFonts w:ascii="Calibri" w:eastAsia="Times New Roman" w:hAnsi="Calibri" w:cs="Calibri"/>
        </w:rPr>
        <w:t xml:space="preserve">, including Streaming of servo telemetry data to ArduPilot at </w:t>
      </w:r>
      <w:r w:rsidR="00CD66EE">
        <w:rPr>
          <w:rFonts w:ascii="Calibri" w:eastAsia="Times New Roman" w:hAnsi="Calibri" w:cs="Calibri"/>
        </w:rPr>
        <w:t>50Hz</w:t>
      </w:r>
      <w:r w:rsidR="00E90317">
        <w:rPr>
          <w:rFonts w:ascii="Calibri" w:eastAsia="Times New Roman" w:hAnsi="Calibri" w:cs="Calibri"/>
        </w:rPr>
        <w:t>.  Do not forget to press each configuration item’s “Set” button, followed at the end by “Save” and then “Servo Reset.”  Like in the example, the word “Reset” may not show up on your screen.  This will also be addressed in a future version:</w:t>
      </w:r>
      <w:r w:rsidR="00E90317">
        <w:rPr>
          <w:rFonts w:ascii="Calibri" w:eastAsia="Times New Roman" w:hAnsi="Calibri" w:cs="Calibri"/>
        </w:rPr>
        <w:br/>
      </w:r>
      <w:r w:rsidR="00E90317">
        <w:rPr>
          <w:noProof/>
        </w:rPr>
        <w:drawing>
          <wp:inline distT="0" distB="0" distL="0" distR="0" wp14:anchorId="484DB5D7" wp14:editId="5E64E047">
            <wp:extent cx="3429000" cy="2871216"/>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29000" cy="2871216"/>
                    </a:xfrm>
                    <a:prstGeom prst="rect">
                      <a:avLst/>
                    </a:prstGeom>
                  </pic:spPr>
                </pic:pic>
              </a:graphicData>
            </a:graphic>
          </wp:inline>
        </w:drawing>
      </w:r>
      <w:r w:rsidR="006E6E68">
        <w:rPr>
          <w:rFonts w:ascii="Calibri" w:eastAsia="Times New Roman" w:hAnsi="Calibri" w:cs="Calibri"/>
        </w:rPr>
        <w:br/>
      </w:r>
    </w:p>
    <w:p w14:paraId="1450325D" w14:textId="2D714E46" w:rsidR="00EF201F" w:rsidRDefault="00EF201F" w:rsidP="005E10FE">
      <w:pPr>
        <w:numPr>
          <w:ilvl w:val="1"/>
          <w:numId w:val="1"/>
        </w:numPr>
        <w:spacing w:after="20" w:line="240" w:lineRule="auto"/>
        <w:ind w:left="549"/>
        <w:textAlignment w:val="center"/>
        <w:rPr>
          <w:rFonts w:ascii="Calibri" w:eastAsia="Times New Roman" w:hAnsi="Calibri" w:cs="Calibri"/>
        </w:rPr>
      </w:pPr>
      <w:r>
        <w:rPr>
          <w:rFonts w:ascii="Calibri" w:eastAsia="Times New Roman" w:hAnsi="Calibri" w:cs="Calibri"/>
        </w:rPr>
        <w:lastRenderedPageBreak/>
        <w:t xml:space="preserve">The next thing </w:t>
      </w:r>
      <w:proofErr w:type="gramStart"/>
      <w:r>
        <w:rPr>
          <w:rFonts w:ascii="Calibri" w:eastAsia="Times New Roman" w:hAnsi="Calibri" w:cs="Calibri"/>
        </w:rPr>
        <w:t>we’ll</w:t>
      </w:r>
      <w:proofErr w:type="gramEnd"/>
      <w:r>
        <w:rPr>
          <w:rFonts w:ascii="Calibri" w:eastAsia="Times New Roman" w:hAnsi="Calibri" w:cs="Calibri"/>
        </w:rPr>
        <w:t xml:space="preserve"> want to change is how far the servo travels for a given input command.  By default, some of these Hitec UAVCAN servos will travel as far as -150 degrees all the way to +150 degrees for a total travel of 300 degrees.  For </w:t>
      </w:r>
      <w:r w:rsidR="00EC5EF6">
        <w:rPr>
          <w:rFonts w:ascii="Calibri" w:eastAsia="Times New Roman" w:hAnsi="Calibri" w:cs="Calibri"/>
        </w:rPr>
        <w:t>most applications</w:t>
      </w:r>
      <w:r>
        <w:rPr>
          <w:rFonts w:ascii="Calibri" w:eastAsia="Times New Roman" w:hAnsi="Calibri" w:cs="Calibri"/>
        </w:rPr>
        <w:t xml:space="preserve">, </w:t>
      </w:r>
      <w:r w:rsidR="00EC5EF6">
        <w:rPr>
          <w:rFonts w:ascii="Calibri" w:eastAsia="Times New Roman" w:hAnsi="Calibri" w:cs="Calibri"/>
        </w:rPr>
        <w:t>you will</w:t>
      </w:r>
      <w:r>
        <w:rPr>
          <w:rFonts w:ascii="Calibri" w:eastAsia="Times New Roman" w:hAnsi="Calibri" w:cs="Calibri"/>
        </w:rPr>
        <w:t xml:space="preserve"> want a 90-degree full-travel with 45 degrees on each side of zero.  </w:t>
      </w:r>
    </w:p>
    <w:p w14:paraId="3AAA5B1A" w14:textId="2D9AA218" w:rsidR="00EF201F" w:rsidRDefault="00EF201F" w:rsidP="00EF201F">
      <w:pPr>
        <w:numPr>
          <w:ilvl w:val="0"/>
          <w:numId w:val="1"/>
        </w:numPr>
        <w:spacing w:after="20" w:line="240" w:lineRule="auto"/>
        <w:textAlignment w:val="center"/>
        <w:rPr>
          <w:rFonts w:ascii="Calibri" w:eastAsia="Times New Roman" w:hAnsi="Calibri" w:cs="Calibri"/>
        </w:rPr>
      </w:pPr>
      <w:r>
        <w:rPr>
          <w:rFonts w:ascii="Calibri" w:eastAsia="Times New Roman" w:hAnsi="Calibri" w:cs="Calibri"/>
        </w:rPr>
        <w:t>First we want to update the following two fields to -45.00 and 45.00</w:t>
      </w:r>
      <w:r w:rsidR="0045213C">
        <w:rPr>
          <w:rFonts w:ascii="Calibri" w:eastAsia="Times New Roman" w:hAnsi="Calibri" w:cs="Calibri"/>
        </w:rPr>
        <w:t xml:space="preserve"> (-45 to +45 = 90-degrees of servo </w:t>
      </w:r>
      <w:proofErr w:type="gramStart"/>
      <w:r w:rsidR="0045213C">
        <w:rPr>
          <w:rFonts w:ascii="Calibri" w:eastAsia="Times New Roman" w:hAnsi="Calibri" w:cs="Calibri"/>
        </w:rPr>
        <w:t>travel)</w:t>
      </w:r>
      <w:r w:rsidR="00EC5EF6">
        <w:rPr>
          <w:rFonts w:ascii="Calibri" w:eastAsia="Times New Roman" w:hAnsi="Calibri" w:cs="Calibri"/>
        </w:rPr>
        <w:t xml:space="preserve">  </w:t>
      </w:r>
      <w:r w:rsidR="00F10AF7">
        <w:rPr>
          <w:rFonts w:ascii="Calibri" w:eastAsia="Times New Roman" w:hAnsi="Calibri" w:cs="Calibri"/>
        </w:rPr>
        <w:t>Set</w:t>
      </w:r>
      <w:proofErr w:type="gramEnd"/>
      <w:r w:rsidR="00F10AF7">
        <w:rPr>
          <w:rFonts w:ascii="Calibri" w:eastAsia="Times New Roman" w:hAnsi="Calibri" w:cs="Calibri"/>
        </w:rPr>
        <w:t xml:space="preserve"> your end-points in accordance with your application requirements</w:t>
      </w:r>
      <w:r w:rsidR="0045213C">
        <w:rPr>
          <w:noProof/>
        </w:rPr>
        <w:t xml:space="preserve"> </w:t>
      </w:r>
      <w:r w:rsidR="009827FA">
        <w:rPr>
          <w:noProof/>
        </w:rPr>
        <w:drawing>
          <wp:inline distT="0" distB="0" distL="0" distR="0" wp14:anchorId="0BAC426C" wp14:editId="599298A1">
            <wp:extent cx="3429000" cy="2871216"/>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29000" cy="2871216"/>
                    </a:xfrm>
                    <a:prstGeom prst="rect">
                      <a:avLst/>
                    </a:prstGeom>
                  </pic:spPr>
                </pic:pic>
              </a:graphicData>
            </a:graphic>
          </wp:inline>
        </w:drawing>
      </w:r>
    </w:p>
    <w:p w14:paraId="6243D07D" w14:textId="59D1C9F4" w:rsidR="00EF201F" w:rsidRDefault="00EF201F" w:rsidP="00EF201F">
      <w:pPr>
        <w:numPr>
          <w:ilvl w:val="0"/>
          <w:numId w:val="1"/>
        </w:numPr>
        <w:spacing w:after="20" w:line="240" w:lineRule="auto"/>
        <w:textAlignment w:val="center"/>
        <w:rPr>
          <w:rFonts w:ascii="Calibri" w:eastAsia="Times New Roman" w:hAnsi="Calibri" w:cs="Calibri"/>
        </w:rPr>
      </w:pPr>
      <w:r>
        <w:rPr>
          <w:rFonts w:ascii="Calibri" w:eastAsia="Times New Roman" w:hAnsi="Calibri" w:cs="Calibri"/>
        </w:rPr>
        <w:t>I’ll then press that section’s [Left]</w:t>
      </w:r>
      <w:r w:rsidR="00710B75">
        <w:rPr>
          <w:rFonts w:ascii="Calibri" w:eastAsia="Times New Roman" w:hAnsi="Calibri" w:cs="Calibri"/>
        </w:rPr>
        <w:t xml:space="preserve"> button to swing the servo to its “Min” value and note the number it displays, in this case </w:t>
      </w:r>
      <w:proofErr w:type="gramStart"/>
      <w:r w:rsidR="00710B75">
        <w:rPr>
          <w:rFonts w:ascii="Calibri" w:eastAsia="Times New Roman" w:hAnsi="Calibri" w:cs="Calibri"/>
        </w:rPr>
        <w:t>6144</w:t>
      </w:r>
      <w:proofErr w:type="gramEnd"/>
    </w:p>
    <w:p w14:paraId="603D84C2" w14:textId="14EBCC11" w:rsidR="00710B75" w:rsidRDefault="00710B75" w:rsidP="00EF201F">
      <w:pPr>
        <w:numPr>
          <w:ilvl w:val="0"/>
          <w:numId w:val="1"/>
        </w:numPr>
        <w:spacing w:after="20" w:line="240" w:lineRule="auto"/>
        <w:textAlignment w:val="center"/>
        <w:rPr>
          <w:rFonts w:ascii="Calibri" w:eastAsia="Times New Roman" w:hAnsi="Calibri" w:cs="Calibri"/>
        </w:rPr>
      </w:pPr>
      <w:proofErr w:type="gramStart"/>
      <w:r>
        <w:rPr>
          <w:rFonts w:ascii="Calibri" w:eastAsia="Times New Roman" w:hAnsi="Calibri" w:cs="Calibri"/>
        </w:rPr>
        <w:t>Next</w:t>
      </w:r>
      <w:proofErr w:type="gramEnd"/>
      <w:r>
        <w:rPr>
          <w:rFonts w:ascii="Calibri" w:eastAsia="Times New Roman" w:hAnsi="Calibri" w:cs="Calibri"/>
        </w:rPr>
        <w:t xml:space="preserve"> I’ll press the [Right] button and note the value it displays, in this case 10240</w:t>
      </w:r>
      <w:r>
        <w:rPr>
          <w:rFonts w:ascii="Calibri" w:eastAsia="Times New Roman" w:hAnsi="Calibri" w:cs="Calibri"/>
        </w:rPr>
        <w:br/>
      </w:r>
      <w:r w:rsidR="0093073C">
        <w:rPr>
          <w:noProof/>
        </w:rPr>
        <w:drawing>
          <wp:inline distT="0" distB="0" distL="0" distR="0" wp14:anchorId="35006073" wp14:editId="7E122C9E">
            <wp:extent cx="3429000" cy="2871216"/>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29000" cy="2871216"/>
                    </a:xfrm>
                    <a:prstGeom prst="rect">
                      <a:avLst/>
                    </a:prstGeom>
                  </pic:spPr>
                </pic:pic>
              </a:graphicData>
            </a:graphic>
          </wp:inline>
        </w:drawing>
      </w:r>
    </w:p>
    <w:p w14:paraId="1056D9ED" w14:textId="77777777" w:rsidR="007268F0" w:rsidRDefault="0045213C" w:rsidP="00EF201F">
      <w:pPr>
        <w:numPr>
          <w:ilvl w:val="0"/>
          <w:numId w:val="1"/>
        </w:numPr>
        <w:spacing w:after="20" w:line="240" w:lineRule="auto"/>
        <w:textAlignment w:val="center"/>
        <w:rPr>
          <w:rFonts w:ascii="Calibri" w:eastAsia="Times New Roman" w:hAnsi="Calibri" w:cs="Calibri"/>
        </w:rPr>
      </w:pPr>
      <w:r>
        <w:rPr>
          <w:rFonts w:ascii="Calibri" w:eastAsia="Times New Roman" w:hAnsi="Calibri" w:cs="Calibri"/>
        </w:rPr>
        <w:t>Keep in mind, this has not changed any parameters in the servo yet.  So far you have only commanded the servo to go to a specific point so that you can get the values associated with the encoder in those positions.</w:t>
      </w:r>
    </w:p>
    <w:p w14:paraId="51DE8E63" w14:textId="3331D4CA" w:rsidR="00710B75" w:rsidRDefault="007268F0" w:rsidP="00EF201F">
      <w:pPr>
        <w:numPr>
          <w:ilvl w:val="0"/>
          <w:numId w:val="1"/>
        </w:numPr>
        <w:spacing w:after="20" w:line="240" w:lineRule="auto"/>
        <w:textAlignment w:val="center"/>
        <w:rPr>
          <w:rFonts w:ascii="Calibri" w:eastAsia="Times New Roman" w:hAnsi="Calibri" w:cs="Calibri"/>
        </w:rPr>
      </w:pPr>
      <w:proofErr w:type="gramStart"/>
      <w:r>
        <w:rPr>
          <w:rFonts w:ascii="Calibri" w:eastAsia="Times New Roman" w:hAnsi="Calibri" w:cs="Calibri"/>
        </w:rPr>
        <w:t>In order to</w:t>
      </w:r>
      <w:proofErr w:type="gramEnd"/>
      <w:r>
        <w:rPr>
          <w:rFonts w:ascii="Calibri" w:eastAsia="Times New Roman" w:hAnsi="Calibri" w:cs="Calibri"/>
        </w:rPr>
        <w:t xml:space="preserve"> save the endpoints to the servo, you need to change its configuration.  </w:t>
      </w:r>
      <w:r w:rsidR="00710B75">
        <w:rPr>
          <w:rFonts w:ascii="Calibri" w:eastAsia="Times New Roman" w:hAnsi="Calibri" w:cs="Calibri"/>
        </w:rPr>
        <w:t xml:space="preserve">In the “Servo Configuration” section, </w:t>
      </w:r>
      <w:r>
        <w:rPr>
          <w:rFonts w:ascii="Calibri" w:eastAsia="Times New Roman" w:hAnsi="Calibri" w:cs="Calibri"/>
        </w:rPr>
        <w:t>s</w:t>
      </w:r>
      <w:r w:rsidR="00710B75">
        <w:rPr>
          <w:rFonts w:ascii="Calibri" w:eastAsia="Times New Roman" w:hAnsi="Calibri" w:cs="Calibri"/>
        </w:rPr>
        <w:t xml:space="preserve">elect the “Mode” tab and enter those values for the “POSITION </w:t>
      </w:r>
      <w:r w:rsidR="00710B75">
        <w:rPr>
          <w:rFonts w:ascii="Calibri" w:eastAsia="Times New Roman" w:hAnsi="Calibri" w:cs="Calibri"/>
        </w:rPr>
        <w:lastRenderedPageBreak/>
        <w:t>MAX_LIMIT” and “POSITION MIN_LIMIT” fields, press each of their corresponding [SET] buttons, press [SAVE] and finally reboot the servo by pressing the [SERVO RESET] (Reminder, it probably just says [SERVO] on your screen like above)</w:t>
      </w:r>
    </w:p>
    <w:p w14:paraId="5A133059" w14:textId="38BF25C3" w:rsidR="00710B75" w:rsidRDefault="00710B75" w:rsidP="00EF201F">
      <w:pPr>
        <w:numPr>
          <w:ilvl w:val="0"/>
          <w:numId w:val="1"/>
        </w:numPr>
        <w:spacing w:after="20" w:line="240" w:lineRule="auto"/>
        <w:textAlignment w:val="center"/>
        <w:rPr>
          <w:rFonts w:ascii="Calibri" w:eastAsia="Times New Roman" w:hAnsi="Calibri" w:cs="Calibri"/>
        </w:rPr>
      </w:pPr>
      <w:r>
        <w:rPr>
          <w:rFonts w:ascii="Calibri" w:eastAsia="Times New Roman" w:hAnsi="Calibri" w:cs="Calibri"/>
        </w:rPr>
        <w:t xml:space="preserve">When the servo reboots </w:t>
      </w:r>
      <w:r w:rsidR="007C3DE0">
        <w:rPr>
          <w:rFonts w:ascii="Calibri" w:eastAsia="Times New Roman" w:hAnsi="Calibri" w:cs="Calibri"/>
        </w:rPr>
        <w:t>you</w:t>
      </w:r>
      <w:r>
        <w:rPr>
          <w:rFonts w:ascii="Calibri" w:eastAsia="Times New Roman" w:hAnsi="Calibri" w:cs="Calibri"/>
        </w:rPr>
        <w:t xml:space="preserve"> can use the left buttons to command unitless values of -1.000 and +1.000 to validate that those values are giving me -45 and +45 degrees of servo travel</w:t>
      </w:r>
      <w:r w:rsidR="007C3DE0">
        <w:rPr>
          <w:rFonts w:ascii="Calibri" w:eastAsia="Times New Roman" w:hAnsi="Calibri" w:cs="Calibri"/>
        </w:rPr>
        <w:t xml:space="preserve">.  Sending this “unitless” type of command emulates with ArduPilot will be sending to the servo when it expects </w:t>
      </w:r>
      <w:r w:rsidR="00A51432">
        <w:rPr>
          <w:rFonts w:ascii="Calibri" w:eastAsia="Times New Roman" w:hAnsi="Calibri" w:cs="Calibri"/>
        </w:rPr>
        <w:t>max travel.</w:t>
      </w:r>
      <w:r w:rsidR="009E62AA">
        <w:rPr>
          <w:rFonts w:ascii="Calibri" w:eastAsia="Times New Roman" w:hAnsi="Calibri" w:cs="Calibri"/>
        </w:rPr>
        <w:t xml:space="preserve"> You can also then press the [Center] button </w:t>
      </w:r>
      <w:r w:rsidR="00EB309A">
        <w:rPr>
          <w:rFonts w:ascii="Calibri" w:eastAsia="Times New Roman" w:hAnsi="Calibri" w:cs="Calibri"/>
        </w:rPr>
        <w:t>to command the servo to center, and then place your control horn per your application’s requirements:</w:t>
      </w:r>
      <w:r>
        <w:rPr>
          <w:rFonts w:ascii="Calibri" w:eastAsia="Times New Roman" w:hAnsi="Calibri" w:cs="Calibri"/>
        </w:rPr>
        <w:br/>
      </w:r>
      <w:r w:rsidR="009E62AA">
        <w:rPr>
          <w:noProof/>
        </w:rPr>
        <w:drawing>
          <wp:inline distT="0" distB="0" distL="0" distR="0" wp14:anchorId="00740130" wp14:editId="77B85C5D">
            <wp:extent cx="3429000" cy="2871216"/>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29000" cy="2871216"/>
                    </a:xfrm>
                    <a:prstGeom prst="rect">
                      <a:avLst/>
                    </a:prstGeom>
                  </pic:spPr>
                </pic:pic>
              </a:graphicData>
            </a:graphic>
          </wp:inline>
        </w:drawing>
      </w:r>
      <w:r>
        <w:rPr>
          <w:rFonts w:ascii="Calibri" w:eastAsia="Times New Roman" w:hAnsi="Calibri" w:cs="Calibri"/>
        </w:rPr>
        <w:br/>
      </w:r>
    </w:p>
    <w:p w14:paraId="388228DA" w14:textId="77777777" w:rsidR="00710B75" w:rsidRDefault="00710B75" w:rsidP="00710B75">
      <w:pPr>
        <w:spacing w:after="20" w:line="240" w:lineRule="auto"/>
        <w:textAlignment w:val="center"/>
        <w:rPr>
          <w:rFonts w:ascii="Calibri" w:eastAsia="Times New Roman" w:hAnsi="Calibri" w:cs="Calibri"/>
        </w:rPr>
      </w:pPr>
    </w:p>
    <w:p w14:paraId="0302055F" w14:textId="6B505881" w:rsidR="007D73ED" w:rsidRPr="005E10FE" w:rsidRDefault="00710B75" w:rsidP="00710B75">
      <w:pPr>
        <w:spacing w:after="20" w:line="240" w:lineRule="auto"/>
        <w:textAlignment w:val="center"/>
        <w:rPr>
          <w:rFonts w:ascii="Calibri" w:eastAsia="Times New Roman" w:hAnsi="Calibri" w:cs="Calibri"/>
        </w:rPr>
      </w:pPr>
      <w:r>
        <w:rPr>
          <w:rFonts w:ascii="Calibri" w:eastAsia="Times New Roman" w:hAnsi="Calibri" w:cs="Calibri"/>
        </w:rPr>
        <w:t xml:space="preserve">In the next document you can now proceed with </w:t>
      </w:r>
      <w:proofErr w:type="spellStart"/>
      <w:r>
        <w:rPr>
          <w:rFonts w:ascii="Calibri" w:eastAsia="Times New Roman" w:hAnsi="Calibri" w:cs="Calibri"/>
        </w:rPr>
        <w:t>AutoPilot</w:t>
      </w:r>
      <w:proofErr w:type="spellEnd"/>
      <w:r>
        <w:rPr>
          <w:rFonts w:ascii="Calibri" w:eastAsia="Times New Roman" w:hAnsi="Calibri" w:cs="Calibri"/>
        </w:rPr>
        <w:t xml:space="preserve"> configuration.</w:t>
      </w:r>
      <w:r w:rsidR="007D73ED" w:rsidRPr="005E10FE">
        <w:rPr>
          <w:rFonts w:ascii="Calibri" w:eastAsia="Times New Roman" w:hAnsi="Calibri" w:cs="Calibri"/>
        </w:rPr>
        <w:br/>
      </w:r>
    </w:p>
    <w:sectPr w:rsidR="007D73ED" w:rsidRPr="005E1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A72370"/>
    <w:multiLevelType w:val="multilevel"/>
    <w:tmpl w:val="E124DB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3ED"/>
    <w:rsid w:val="00023753"/>
    <w:rsid w:val="00103061"/>
    <w:rsid w:val="002560B5"/>
    <w:rsid w:val="00285A75"/>
    <w:rsid w:val="003021FA"/>
    <w:rsid w:val="00390E95"/>
    <w:rsid w:val="0045213C"/>
    <w:rsid w:val="004C2AB6"/>
    <w:rsid w:val="005522AA"/>
    <w:rsid w:val="00573BD1"/>
    <w:rsid w:val="005E10FE"/>
    <w:rsid w:val="006A0598"/>
    <w:rsid w:val="006E6E68"/>
    <w:rsid w:val="00710B75"/>
    <w:rsid w:val="007268F0"/>
    <w:rsid w:val="00775E94"/>
    <w:rsid w:val="007C3DE0"/>
    <w:rsid w:val="007D73ED"/>
    <w:rsid w:val="0082631C"/>
    <w:rsid w:val="0087359B"/>
    <w:rsid w:val="008A2CA6"/>
    <w:rsid w:val="008E400A"/>
    <w:rsid w:val="0093073C"/>
    <w:rsid w:val="009827FA"/>
    <w:rsid w:val="009D54C4"/>
    <w:rsid w:val="009E5A73"/>
    <w:rsid w:val="009E62AA"/>
    <w:rsid w:val="00A51432"/>
    <w:rsid w:val="00A569A4"/>
    <w:rsid w:val="00AF4CBF"/>
    <w:rsid w:val="00B52685"/>
    <w:rsid w:val="00B6090E"/>
    <w:rsid w:val="00BB7A4C"/>
    <w:rsid w:val="00C4158B"/>
    <w:rsid w:val="00CC25F2"/>
    <w:rsid w:val="00CD66EE"/>
    <w:rsid w:val="00CF12E4"/>
    <w:rsid w:val="00E11FB0"/>
    <w:rsid w:val="00E4075C"/>
    <w:rsid w:val="00E90317"/>
    <w:rsid w:val="00EB309A"/>
    <w:rsid w:val="00EC5EF6"/>
    <w:rsid w:val="00EF201F"/>
    <w:rsid w:val="00F10AF7"/>
    <w:rsid w:val="00FB3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0D8A9"/>
  <w15:chartTrackingRefBased/>
  <w15:docId w15:val="{F47FCC62-88A0-4BA3-BB48-48F7FB98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0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00576">
      <w:bodyDiv w:val="1"/>
      <w:marLeft w:val="0"/>
      <w:marRight w:val="0"/>
      <w:marTop w:val="0"/>
      <w:marBottom w:val="0"/>
      <w:divBdr>
        <w:top w:val="none" w:sz="0" w:space="0" w:color="auto"/>
        <w:left w:val="none" w:sz="0" w:space="0" w:color="auto"/>
        <w:bottom w:val="none" w:sz="0" w:space="0" w:color="auto"/>
        <w:right w:val="none" w:sz="0" w:space="0" w:color="auto"/>
      </w:divBdr>
    </w:div>
    <w:div w:id="82740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31666B66ACDA41971F7258D734C4F7" ma:contentTypeVersion="13" ma:contentTypeDescription="Create a new document." ma:contentTypeScope="" ma:versionID="6c9a460194ccc3c73550fe6fb384c3b0">
  <xsd:schema xmlns:xsd="http://www.w3.org/2001/XMLSchema" xmlns:xs="http://www.w3.org/2001/XMLSchema" xmlns:p="http://schemas.microsoft.com/office/2006/metadata/properties" xmlns:ns3="dce81572-f549-41f9-879d-3e10fb5eaac0" xmlns:ns4="05e6f4ea-c6a4-415a-abb0-155f7357be82" targetNamespace="http://schemas.microsoft.com/office/2006/metadata/properties" ma:root="true" ma:fieldsID="23cf8557a53379c9ff9757d0e592fb56" ns3:_="" ns4:_="">
    <xsd:import namespace="dce81572-f549-41f9-879d-3e10fb5eaac0"/>
    <xsd:import namespace="05e6f4ea-c6a4-415a-abb0-155f7357be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81572-f549-41f9-879d-3e10fb5eaa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e6f4ea-c6a4-415a-abb0-155f7357be8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E09124-AA0B-477C-8DCC-C9F8A2CB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81572-f549-41f9-879d-3e10fb5eaac0"/>
    <ds:schemaRef ds:uri="05e6f4ea-c6a4-415a-abb0-155f7357b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A35938-4256-48A4-A503-7DC9A174E3B6}">
  <ds:schemaRefs>
    <ds:schemaRef ds:uri="http://schemas.microsoft.com/sharepoint/v3/contenttype/forms"/>
  </ds:schemaRefs>
</ds:datastoreItem>
</file>

<file path=customXml/itemProps3.xml><?xml version="1.0" encoding="utf-8"?>
<ds:datastoreItem xmlns:ds="http://schemas.openxmlformats.org/officeDocument/2006/customXml" ds:itemID="{6BFB2EB2-E429-419B-94FD-163BBEF713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4</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Welsh</dc:creator>
  <cp:keywords/>
  <dc:description/>
  <cp:lastModifiedBy>Josh Welsh</cp:lastModifiedBy>
  <cp:revision>39</cp:revision>
  <dcterms:created xsi:type="dcterms:W3CDTF">2020-07-17T17:05:00Z</dcterms:created>
  <dcterms:modified xsi:type="dcterms:W3CDTF">2021-05-26T23:56:00Z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0x0101005E31666B66ACDA41971F7258D734C4F7</vt:lpwstr>
  </property>
</Properties>
</file>